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6D9B3" w14:textId="2AA4D656" w:rsidR="00B70ABC" w:rsidRPr="00EC441D" w:rsidRDefault="00B70ABC" w:rsidP="00821D97">
      <w:pPr>
        <w:spacing w:after="0"/>
        <w:rPr>
          <w:b/>
          <w:sz w:val="28"/>
          <w:szCs w:val="28"/>
        </w:rPr>
      </w:pPr>
      <w:r w:rsidRPr="00EC441D">
        <w:rPr>
          <w:b/>
          <w:sz w:val="28"/>
          <w:szCs w:val="28"/>
        </w:rPr>
        <w:t>Modified Behavioral Rating Scale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981"/>
        <w:gridCol w:w="5565"/>
        <w:gridCol w:w="1189"/>
        <w:gridCol w:w="5760"/>
      </w:tblGrid>
      <w:tr w:rsidR="00250DDA" w14:paraId="3EAFA521" w14:textId="77777777" w:rsidTr="000E3CD6">
        <w:tc>
          <w:tcPr>
            <w:tcW w:w="981" w:type="dxa"/>
          </w:tcPr>
          <w:p w14:paraId="45D1CA37" w14:textId="43A804F9" w:rsidR="00250DDA" w:rsidRPr="00250DDA" w:rsidRDefault="00250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  <w:r w:rsidR="001D7B24">
              <w:rPr>
                <w:sz w:val="24"/>
                <w:szCs w:val="24"/>
              </w:rPr>
              <w:t xml:space="preserve"> A</w:t>
            </w:r>
          </w:p>
        </w:tc>
        <w:tc>
          <w:tcPr>
            <w:tcW w:w="5565" w:type="dxa"/>
          </w:tcPr>
          <w:p w14:paraId="0C5B2100" w14:textId="77777777" w:rsidR="00EC441D" w:rsidRPr="00EC441D" w:rsidRDefault="00250DDA">
            <w:pPr>
              <w:rPr>
                <w:b/>
                <w:sz w:val="26"/>
                <w:szCs w:val="26"/>
              </w:rPr>
            </w:pPr>
            <w:r w:rsidRPr="00EC441D">
              <w:rPr>
                <w:b/>
                <w:sz w:val="26"/>
                <w:szCs w:val="26"/>
              </w:rPr>
              <w:t>Behavior</w:t>
            </w:r>
          </w:p>
          <w:p w14:paraId="473C3CE9" w14:textId="783894E3" w:rsidR="00250DDA" w:rsidRPr="00250DDA" w:rsidRDefault="00250DDA">
            <w:pPr>
              <w:rPr>
                <w:sz w:val="24"/>
                <w:szCs w:val="24"/>
              </w:rPr>
            </w:pPr>
            <w:r w:rsidRPr="00250DDA">
              <w:rPr>
                <w:sz w:val="24"/>
                <w:szCs w:val="24"/>
              </w:rPr>
              <w:t>How the Child Presents</w:t>
            </w:r>
            <w:r w:rsidR="000645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14:paraId="36C7E744" w14:textId="147AFAA3" w:rsidR="00250DDA" w:rsidRPr="00250DDA" w:rsidRDefault="00250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  <w:r w:rsidR="001D7B24">
              <w:rPr>
                <w:sz w:val="24"/>
                <w:szCs w:val="24"/>
              </w:rPr>
              <w:t xml:space="preserve"> B</w:t>
            </w:r>
          </w:p>
        </w:tc>
        <w:tc>
          <w:tcPr>
            <w:tcW w:w="5760" w:type="dxa"/>
          </w:tcPr>
          <w:p w14:paraId="6A383580" w14:textId="24F17B9E" w:rsidR="00EC441D" w:rsidRPr="00EC441D" w:rsidRDefault="00EC441D">
            <w:pPr>
              <w:rPr>
                <w:b/>
                <w:sz w:val="26"/>
                <w:szCs w:val="26"/>
              </w:rPr>
            </w:pPr>
            <w:r w:rsidRPr="00EC441D">
              <w:rPr>
                <w:b/>
                <w:sz w:val="26"/>
                <w:szCs w:val="26"/>
              </w:rPr>
              <w:t>Participation</w:t>
            </w:r>
          </w:p>
          <w:p w14:paraId="6CF99AAC" w14:textId="1F0DA9CF" w:rsidR="00250DDA" w:rsidRPr="00250DDA" w:rsidRDefault="00250DDA">
            <w:pPr>
              <w:rPr>
                <w:sz w:val="24"/>
                <w:szCs w:val="24"/>
              </w:rPr>
            </w:pPr>
            <w:r w:rsidRPr="00250DDA">
              <w:rPr>
                <w:sz w:val="24"/>
                <w:szCs w:val="24"/>
              </w:rPr>
              <w:t>How Tx Went/Ability to get visit elements completed</w:t>
            </w:r>
          </w:p>
        </w:tc>
      </w:tr>
      <w:tr w:rsidR="00250DDA" w14:paraId="50B4660C" w14:textId="77777777" w:rsidTr="000E3CD6">
        <w:tc>
          <w:tcPr>
            <w:tcW w:w="981" w:type="dxa"/>
          </w:tcPr>
          <w:p w14:paraId="7CF100C5" w14:textId="2A9F019A" w:rsidR="00250DDA" w:rsidRDefault="00250DDA">
            <w:r>
              <w:t>1</w:t>
            </w:r>
          </w:p>
        </w:tc>
        <w:tc>
          <w:tcPr>
            <w:tcW w:w="5565" w:type="dxa"/>
          </w:tcPr>
          <w:p w14:paraId="735ECB83" w14:textId="38A77134" w:rsidR="00250DDA" w:rsidRDefault="00250DDA">
            <w:proofErr w:type="gramStart"/>
            <w:r>
              <w:t>Definitely negative</w:t>
            </w:r>
            <w:proofErr w:type="gramEnd"/>
            <w:r>
              <w:t>.  Forceful crying, yelling, fearful, combative, any other signs of extreme negativism.</w:t>
            </w:r>
          </w:p>
        </w:tc>
        <w:tc>
          <w:tcPr>
            <w:tcW w:w="1189" w:type="dxa"/>
          </w:tcPr>
          <w:p w14:paraId="4B541705" w14:textId="6F82755F" w:rsidR="00250DDA" w:rsidRDefault="00250DDA">
            <w:r>
              <w:t>1</w:t>
            </w:r>
          </w:p>
        </w:tc>
        <w:tc>
          <w:tcPr>
            <w:tcW w:w="5760" w:type="dxa"/>
          </w:tcPr>
          <w:p w14:paraId="16B24958" w14:textId="52FD26F2" w:rsidR="00250DDA" w:rsidRDefault="00250DDA">
            <w:r>
              <w:t>Not able to participate, Completed 0</w:t>
            </w:r>
            <w:r w:rsidR="00A6598E">
              <w:t>-10</w:t>
            </w:r>
            <w:r>
              <w:t xml:space="preserve">% </w:t>
            </w:r>
            <w:r w:rsidR="00C72058">
              <w:t>(</w:t>
            </w:r>
            <w:r w:rsidR="00A6598E">
              <w:t>1</w:t>
            </w:r>
            <w:r w:rsidR="00C72058">
              <w:t xml:space="preserve">/10) </w:t>
            </w:r>
            <w:r>
              <w:t>of the visit elements</w:t>
            </w:r>
          </w:p>
        </w:tc>
      </w:tr>
      <w:tr w:rsidR="00250DDA" w14:paraId="5FB84F56" w14:textId="77777777" w:rsidTr="000E3CD6">
        <w:tc>
          <w:tcPr>
            <w:tcW w:w="981" w:type="dxa"/>
          </w:tcPr>
          <w:p w14:paraId="4CA849F0" w14:textId="310D326F" w:rsidR="00250DDA" w:rsidRDefault="00250DDA">
            <w:r>
              <w:t>2</w:t>
            </w:r>
          </w:p>
        </w:tc>
        <w:tc>
          <w:tcPr>
            <w:tcW w:w="5565" w:type="dxa"/>
          </w:tcPr>
          <w:p w14:paraId="33BBB33A" w14:textId="3CC101FE" w:rsidR="00250DDA" w:rsidRDefault="00250DDA">
            <w:r>
              <w:t>Negative.  Uncooperative</w:t>
            </w:r>
            <w:r w:rsidR="00821D97">
              <w:t xml:space="preserve"> with</w:t>
            </w:r>
            <w:r>
              <w:t xml:space="preserve"> fussing but able to be soothed, sullen, withdrawn, clinging to parent.</w:t>
            </w:r>
          </w:p>
        </w:tc>
        <w:tc>
          <w:tcPr>
            <w:tcW w:w="1189" w:type="dxa"/>
          </w:tcPr>
          <w:p w14:paraId="5546B44A" w14:textId="7ADDB6F8" w:rsidR="00250DDA" w:rsidRDefault="00250DDA">
            <w:r>
              <w:t>2</w:t>
            </w:r>
          </w:p>
        </w:tc>
        <w:tc>
          <w:tcPr>
            <w:tcW w:w="5760" w:type="dxa"/>
          </w:tcPr>
          <w:p w14:paraId="42D77BE1" w14:textId="10952638" w:rsidR="00250DDA" w:rsidRDefault="00250DDA">
            <w:r>
              <w:t xml:space="preserve">Participated a little, completed </w:t>
            </w:r>
            <w:r w:rsidR="00A6598E">
              <w:t>11</w:t>
            </w:r>
            <w:r>
              <w:t xml:space="preserve">-50% </w:t>
            </w:r>
            <w:r w:rsidR="00C72058">
              <w:t>(</w:t>
            </w:r>
            <w:r w:rsidR="00A6598E">
              <w:t>2</w:t>
            </w:r>
            <w:r w:rsidR="00C72058">
              <w:t xml:space="preserve">-5/10) </w:t>
            </w:r>
            <w:r>
              <w:t>of the visit elements</w:t>
            </w:r>
          </w:p>
        </w:tc>
      </w:tr>
      <w:tr w:rsidR="00250DDA" w14:paraId="5AEFD66F" w14:textId="77777777" w:rsidTr="000E3CD6">
        <w:tc>
          <w:tcPr>
            <w:tcW w:w="981" w:type="dxa"/>
          </w:tcPr>
          <w:p w14:paraId="2068B59F" w14:textId="62549CB8" w:rsidR="00250DDA" w:rsidRDefault="00250DDA">
            <w:r>
              <w:t>3</w:t>
            </w:r>
          </w:p>
        </w:tc>
        <w:tc>
          <w:tcPr>
            <w:tcW w:w="5565" w:type="dxa"/>
          </w:tcPr>
          <w:p w14:paraId="3CC885F6" w14:textId="4BEF16F7" w:rsidR="00250DDA" w:rsidRDefault="00250DDA">
            <w:r>
              <w:t xml:space="preserve">Positive.  Cautious but willing.  </w:t>
            </w:r>
            <w:r w:rsidR="00821D97">
              <w:t>Unc</w:t>
            </w:r>
            <w:r>
              <w:t>ooperative</w:t>
            </w:r>
            <w:r w:rsidR="00821D97">
              <w:t xml:space="preserve"> at times but n</w:t>
            </w:r>
            <w:r>
              <w:t xml:space="preserve">o crying or yelling.  </w:t>
            </w:r>
          </w:p>
        </w:tc>
        <w:tc>
          <w:tcPr>
            <w:tcW w:w="1189" w:type="dxa"/>
          </w:tcPr>
          <w:p w14:paraId="7757670B" w14:textId="26C132DE" w:rsidR="00250DDA" w:rsidRDefault="00250DDA">
            <w:r>
              <w:t>3</w:t>
            </w:r>
          </w:p>
        </w:tc>
        <w:tc>
          <w:tcPr>
            <w:tcW w:w="5760" w:type="dxa"/>
          </w:tcPr>
          <w:p w14:paraId="73C80189" w14:textId="7AB7DE10" w:rsidR="00250DDA" w:rsidRDefault="00250DDA">
            <w:r>
              <w:t>Mostly participated, completed 51-</w:t>
            </w:r>
            <w:r w:rsidR="00821D97">
              <w:t>9</w:t>
            </w:r>
            <w:r>
              <w:t>9%</w:t>
            </w:r>
            <w:r w:rsidR="00C72058">
              <w:t xml:space="preserve"> (6-9)</w:t>
            </w:r>
            <w:r>
              <w:t xml:space="preserve"> of the visit elements</w:t>
            </w:r>
          </w:p>
        </w:tc>
      </w:tr>
      <w:tr w:rsidR="00250DDA" w14:paraId="5B6BDF04" w14:textId="77777777" w:rsidTr="000E3CD6">
        <w:tc>
          <w:tcPr>
            <w:tcW w:w="981" w:type="dxa"/>
          </w:tcPr>
          <w:p w14:paraId="312D3BF3" w14:textId="6771A88A" w:rsidR="00250DDA" w:rsidRDefault="00250DDA">
            <w:r>
              <w:t>4</w:t>
            </w:r>
          </w:p>
        </w:tc>
        <w:tc>
          <w:tcPr>
            <w:tcW w:w="5565" w:type="dxa"/>
          </w:tcPr>
          <w:p w14:paraId="3E024F4B" w14:textId="0AF19E82" w:rsidR="00250DDA" w:rsidRDefault="00250DDA">
            <w:proofErr w:type="gramStart"/>
            <w:r>
              <w:t>Definitely positive</w:t>
            </w:r>
            <w:proofErr w:type="gramEnd"/>
            <w:r>
              <w:t>.  Good rapport with the dentist, interested, laughing, smiling, happy, engaged.</w:t>
            </w:r>
          </w:p>
        </w:tc>
        <w:tc>
          <w:tcPr>
            <w:tcW w:w="1189" w:type="dxa"/>
          </w:tcPr>
          <w:p w14:paraId="2F25E9BE" w14:textId="5CC94258" w:rsidR="00250DDA" w:rsidRDefault="00250DDA">
            <w:r>
              <w:t>4</w:t>
            </w:r>
          </w:p>
        </w:tc>
        <w:tc>
          <w:tcPr>
            <w:tcW w:w="5760" w:type="dxa"/>
          </w:tcPr>
          <w:p w14:paraId="79A8CA75" w14:textId="35D6B364" w:rsidR="00250DDA" w:rsidRDefault="00250DDA">
            <w:r>
              <w:t xml:space="preserve">Full participation, completed </w:t>
            </w:r>
            <w:r w:rsidR="00821D97">
              <w:t>10</w:t>
            </w:r>
            <w:r>
              <w:t>0%</w:t>
            </w:r>
            <w:r w:rsidR="00C72058">
              <w:t xml:space="preserve"> (10/10)</w:t>
            </w:r>
            <w:r>
              <w:t xml:space="preserve"> of the visit elements</w:t>
            </w:r>
          </w:p>
        </w:tc>
      </w:tr>
    </w:tbl>
    <w:p w14:paraId="3EE007C9" w14:textId="77777777" w:rsidR="00821D97" w:rsidRDefault="00821D97" w:rsidP="00821D97">
      <w:pPr>
        <w:spacing w:after="0"/>
        <w:rPr>
          <w:b/>
          <w:sz w:val="28"/>
          <w:szCs w:val="28"/>
        </w:rPr>
      </w:pPr>
    </w:p>
    <w:p w14:paraId="2C0DAB12" w14:textId="2A955B65" w:rsidR="001D7B24" w:rsidRPr="00EC441D" w:rsidRDefault="001D7B24" w:rsidP="00821D97">
      <w:pPr>
        <w:spacing w:after="0"/>
        <w:rPr>
          <w:b/>
          <w:sz w:val="28"/>
          <w:szCs w:val="28"/>
        </w:rPr>
      </w:pPr>
      <w:r w:rsidRPr="00EC441D">
        <w:rPr>
          <w:b/>
          <w:sz w:val="28"/>
          <w:szCs w:val="28"/>
        </w:rPr>
        <w:t>Scoring</w:t>
      </w:r>
    </w:p>
    <w:p w14:paraId="4748B425" w14:textId="13789004" w:rsidR="00821D97" w:rsidRPr="00821D97" w:rsidRDefault="00821D97" w:rsidP="00821D97">
      <w:pPr>
        <w:spacing w:after="0"/>
      </w:pPr>
      <w:r>
        <w:t>Each visit will be assigned a behavior score and a participation score, which will be documented “A.B”</w:t>
      </w:r>
      <w:r w:rsidR="00B50BAE">
        <w:t xml:space="preserve"> (IE- “2.4”)</w:t>
      </w:r>
    </w:p>
    <w:p w14:paraId="7429824D" w14:textId="7EEE1845" w:rsidR="00756A4D" w:rsidRDefault="00756A4D">
      <w:r w:rsidRPr="00756A4D">
        <w:rPr>
          <w:u w:val="single"/>
        </w:rPr>
        <w:t>Behavior (Score A)</w:t>
      </w:r>
      <w:r>
        <w:t xml:space="preserve"> is </w:t>
      </w:r>
      <w:r w:rsidR="00CF68D4">
        <w:t>assigned based on the most negative behavioral response observed (lowest score noted if behavior fluctuated) during intervention portion of the visit. Even if this negative behavior is brief, if a negative behavior is observed, the score associated with that behavior is assigned</w:t>
      </w:r>
      <w:r>
        <w:t xml:space="preserve">.  </w:t>
      </w:r>
    </w:p>
    <w:p w14:paraId="74D3FA5A" w14:textId="78479053" w:rsidR="00756A4D" w:rsidRDefault="00756A4D">
      <w:r w:rsidRPr="00756A4D">
        <w:rPr>
          <w:u w:val="single"/>
        </w:rPr>
        <w:t>Participation (Score B)</w:t>
      </w:r>
      <w:r>
        <w:t xml:space="preserve"> is determined by the number of steps of the visit that were able to be fully completed (1</w:t>
      </w:r>
      <w:r w:rsidR="007D1D8A">
        <w:t>0</w:t>
      </w:r>
      <w:r>
        <w:t xml:space="preserve"> steps as listed below).</w:t>
      </w:r>
    </w:p>
    <w:p w14:paraId="274936DC" w14:textId="144D8879" w:rsidR="00B1713F" w:rsidRPr="00064595" w:rsidRDefault="00064595" w:rsidP="00064595">
      <w:pPr>
        <w:rPr>
          <w:b/>
        </w:rPr>
      </w:pPr>
      <w:r w:rsidRPr="00064595">
        <w:rPr>
          <w:b/>
        </w:rPr>
        <w:t xml:space="preserve">10 </w:t>
      </w:r>
      <w:r w:rsidR="00B1713F" w:rsidRPr="00064595">
        <w:rPr>
          <w:b/>
        </w:rPr>
        <w:t xml:space="preserve">steps to </w:t>
      </w:r>
      <w:r w:rsidR="00756A4D" w:rsidRPr="00064595">
        <w:rPr>
          <w:b/>
        </w:rPr>
        <w:t>a dental visit for a child:</w:t>
      </w:r>
    </w:p>
    <w:p w14:paraId="1405EB64" w14:textId="77777777" w:rsidR="00756A4D" w:rsidRDefault="00756A4D" w:rsidP="00064595">
      <w:pPr>
        <w:sectPr w:rsidR="00756A4D" w:rsidSect="00821D97">
          <w:pgSz w:w="15840" w:h="12240" w:orient="landscape"/>
          <w:pgMar w:top="720" w:right="1008" w:bottom="720" w:left="1008" w:header="720" w:footer="720" w:gutter="0"/>
          <w:cols w:space="720"/>
          <w:docGrid w:linePitch="360"/>
        </w:sectPr>
      </w:pPr>
    </w:p>
    <w:p w14:paraId="0276427A" w14:textId="37914928" w:rsidR="00756A4D" w:rsidRDefault="00756A4D" w:rsidP="00064595">
      <w:pPr>
        <w:pStyle w:val="ListParagraph"/>
        <w:numPr>
          <w:ilvl w:val="0"/>
          <w:numId w:val="2"/>
        </w:numPr>
      </w:pPr>
      <w:r>
        <w:t>Weight</w:t>
      </w:r>
      <w:r w:rsidR="00064595">
        <w:t xml:space="preserve">, </w:t>
      </w:r>
      <w:r>
        <w:t>Height</w:t>
      </w:r>
      <w:r w:rsidR="00064595">
        <w:t>, and walks to suite</w:t>
      </w:r>
    </w:p>
    <w:p w14:paraId="52B8D63D" w14:textId="0CDFDC5D" w:rsidR="00756A4D" w:rsidRDefault="00756A4D" w:rsidP="00756A4D">
      <w:pPr>
        <w:pStyle w:val="ListParagraph"/>
        <w:numPr>
          <w:ilvl w:val="0"/>
          <w:numId w:val="2"/>
        </w:numPr>
      </w:pPr>
      <w:r>
        <w:t>Sits in cha</w:t>
      </w:r>
      <w:r w:rsidR="007D1D8A">
        <w:t>ir</w:t>
      </w:r>
      <w:r w:rsidR="00D05ABD">
        <w:t>, puts on bib and glasses</w:t>
      </w:r>
      <w:r w:rsidR="007D1D8A">
        <w:t xml:space="preserve"> </w:t>
      </w:r>
    </w:p>
    <w:p w14:paraId="600D2301" w14:textId="2F4EA127" w:rsidR="00756A4D" w:rsidRDefault="007D1D8A" w:rsidP="00756A4D">
      <w:pPr>
        <w:pStyle w:val="ListParagraph"/>
        <w:numPr>
          <w:ilvl w:val="0"/>
          <w:numId w:val="2"/>
        </w:numPr>
      </w:pPr>
      <w:r>
        <w:t>Opens mouth and does v</w:t>
      </w:r>
      <w:r w:rsidR="00756A4D">
        <w:t>isual exam</w:t>
      </w:r>
      <w:r w:rsidR="00064595">
        <w:t>- dental assistant</w:t>
      </w:r>
    </w:p>
    <w:p w14:paraId="587EB726" w14:textId="281D4086" w:rsidR="00D05ABD" w:rsidRDefault="00D05ABD" w:rsidP="00D05ABD">
      <w:pPr>
        <w:pStyle w:val="ListParagraph"/>
        <w:numPr>
          <w:ilvl w:val="0"/>
          <w:numId w:val="2"/>
        </w:numPr>
      </w:pPr>
      <w:r>
        <w:t>X-rays</w:t>
      </w:r>
    </w:p>
    <w:p w14:paraId="183A786C" w14:textId="0C70A536" w:rsidR="00B1713F" w:rsidRDefault="00B1713F" w:rsidP="00756A4D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Cleaning- brushing</w:t>
      </w:r>
    </w:p>
    <w:p w14:paraId="6FF60051" w14:textId="648CFBA9" w:rsidR="00B1713F" w:rsidRDefault="00B1713F" w:rsidP="00756A4D">
      <w:pPr>
        <w:pStyle w:val="ListParagraph"/>
        <w:numPr>
          <w:ilvl w:val="0"/>
          <w:numId w:val="2"/>
        </w:numPr>
      </w:pPr>
      <w:r>
        <w:t>Cleaning- flossing</w:t>
      </w:r>
    </w:p>
    <w:p w14:paraId="27617C12" w14:textId="734A3870" w:rsidR="00B1713F" w:rsidRDefault="00B1713F" w:rsidP="00756A4D">
      <w:pPr>
        <w:pStyle w:val="ListParagraph"/>
        <w:numPr>
          <w:ilvl w:val="0"/>
          <w:numId w:val="2"/>
        </w:numPr>
      </w:pPr>
      <w:r>
        <w:t>Cleaning- Polishing</w:t>
      </w:r>
    </w:p>
    <w:p w14:paraId="23859AF0" w14:textId="1EDA75BD" w:rsidR="00064595" w:rsidRDefault="007D1D8A" w:rsidP="00756A4D">
      <w:pPr>
        <w:pStyle w:val="ListParagraph"/>
        <w:numPr>
          <w:ilvl w:val="0"/>
          <w:numId w:val="2"/>
        </w:numPr>
      </w:pPr>
      <w:r>
        <w:t>Opens mouth and does v</w:t>
      </w:r>
      <w:r w:rsidR="00064595">
        <w:t>isual exam- dentist</w:t>
      </w:r>
    </w:p>
    <w:p w14:paraId="3273BEA3" w14:textId="5AF92823" w:rsidR="00B1713F" w:rsidRDefault="00B1713F" w:rsidP="00756A4D">
      <w:pPr>
        <w:pStyle w:val="ListParagraph"/>
        <w:numPr>
          <w:ilvl w:val="0"/>
          <w:numId w:val="2"/>
        </w:numPr>
      </w:pPr>
      <w:r>
        <w:t xml:space="preserve">Explorer </w:t>
      </w:r>
    </w:p>
    <w:p w14:paraId="7DCB95D2" w14:textId="7724F163" w:rsidR="00756A4D" w:rsidRDefault="00756A4D" w:rsidP="00756A4D">
      <w:pPr>
        <w:pStyle w:val="ListParagraph"/>
        <w:numPr>
          <w:ilvl w:val="0"/>
          <w:numId w:val="2"/>
        </w:numPr>
        <w:sectPr w:rsidR="00756A4D" w:rsidSect="00756A4D">
          <w:type w:val="continuous"/>
          <w:pgSz w:w="15840" w:h="12240" w:orient="landscape"/>
          <w:pgMar w:top="864" w:right="1440" w:bottom="864" w:left="1440" w:header="720" w:footer="720" w:gutter="0"/>
          <w:cols w:num="2" w:space="720"/>
          <w:docGrid w:linePitch="360"/>
        </w:sectPr>
      </w:pPr>
      <w:r>
        <w:t>Fluoride</w:t>
      </w:r>
      <w:r w:rsidR="00064595">
        <w:t xml:space="preserve"> varnish</w:t>
      </w:r>
    </w:p>
    <w:p w14:paraId="26754418" w14:textId="6514B7CF" w:rsidR="007C4B30" w:rsidRDefault="00756A4D" w:rsidP="00821D97">
      <w:pPr>
        <w:ind w:left="-450"/>
      </w:pPr>
      <w:r>
        <w:t>EXAMPLE</w:t>
      </w:r>
      <w:r w:rsidR="007C4B30">
        <w:t xml:space="preserve"> 1</w:t>
      </w:r>
      <w:r>
        <w:t xml:space="preserve">- </w:t>
      </w:r>
      <w:r w:rsidR="00821D97">
        <w:t>P</w:t>
      </w:r>
      <w:r>
        <w:t>t</w:t>
      </w:r>
      <w:r w:rsidR="007C4B30">
        <w:t xml:space="preserve"> hesitant but </w:t>
      </w:r>
      <w:r w:rsidR="00821D97">
        <w:t>complete</w:t>
      </w:r>
      <w:r w:rsidR="0002350F">
        <w:t>s</w:t>
      </w:r>
      <w:r w:rsidR="00821D97">
        <w:t xml:space="preserve"> weight/height and</w:t>
      </w:r>
      <w:r w:rsidR="007C4B30">
        <w:t xml:space="preserve"> walk to suite, sit</w:t>
      </w:r>
      <w:r w:rsidR="0002350F">
        <w:t>s</w:t>
      </w:r>
      <w:r w:rsidR="007C4B30">
        <w:t xml:space="preserve"> in </w:t>
      </w:r>
      <w:r w:rsidR="00821D97">
        <w:t xml:space="preserve">dental </w:t>
      </w:r>
      <w:r w:rsidR="007C4B30">
        <w:t>chair</w:t>
      </w:r>
      <w:r w:rsidR="00A900B3">
        <w:t xml:space="preserve"> and accepts the bib and glasses</w:t>
      </w:r>
      <w:r w:rsidR="007C4B30">
        <w:t>, open</w:t>
      </w:r>
      <w:r w:rsidR="0002350F">
        <w:t>s</w:t>
      </w:r>
      <w:r w:rsidR="007C4B30">
        <w:t xml:space="preserve"> mouth </w:t>
      </w:r>
      <w:r w:rsidR="0002350F">
        <w:t>to</w:t>
      </w:r>
      <w:r w:rsidR="007C4B30">
        <w:t xml:space="preserve"> accept the visual exam</w:t>
      </w:r>
      <w:r w:rsidR="0002350F">
        <w:t xml:space="preserve"> </w:t>
      </w:r>
      <w:r w:rsidR="00A900B3">
        <w:t xml:space="preserve">with DA </w:t>
      </w:r>
      <w:r w:rsidR="0002350F">
        <w:t>and accepts brushing,</w:t>
      </w:r>
      <w:r w:rsidR="007C4B30">
        <w:t xml:space="preserve"> but begins crying</w:t>
      </w:r>
      <w:r w:rsidR="000E3CD6">
        <w:t xml:space="preserve"> and</w:t>
      </w:r>
      <w:r w:rsidR="007C4B30">
        <w:t xml:space="preserve"> refuses to open mouth</w:t>
      </w:r>
      <w:r w:rsidR="007D1D8A">
        <w:t xml:space="preserve"> for</w:t>
      </w:r>
      <w:r w:rsidR="000E3CD6">
        <w:t xml:space="preserve"> </w:t>
      </w:r>
      <w:r w:rsidR="007D1D8A">
        <w:t>flossing w DA.  When the dentist arrives, the pt begins crying again and refuses to participate</w:t>
      </w:r>
      <w:r w:rsidR="007C4B30">
        <w:t>.  With positioning support</w:t>
      </w:r>
      <w:r w:rsidR="0002350F">
        <w:t xml:space="preserve"> from mom holding pt’s arms</w:t>
      </w:r>
      <w:r w:rsidR="007C4B30">
        <w:t xml:space="preserve">, dentist </w:t>
      </w:r>
      <w:r w:rsidR="00064595">
        <w:t xml:space="preserve">completes visual exam and </w:t>
      </w:r>
      <w:r w:rsidR="007C4B30">
        <w:t xml:space="preserve">places fluoride varnish </w:t>
      </w:r>
      <w:r w:rsidR="007D1D8A">
        <w:t xml:space="preserve">while pt </w:t>
      </w:r>
      <w:r w:rsidR="00CF68D4">
        <w:t>screams</w:t>
      </w:r>
      <w:r w:rsidR="007C4B30">
        <w:t>.</w:t>
      </w:r>
    </w:p>
    <w:p w14:paraId="553D2C25" w14:textId="7D4766EE" w:rsidR="007C4B30" w:rsidRDefault="00E74CF1" w:rsidP="00821D97">
      <w:pPr>
        <w:ind w:left="-450"/>
      </w:pPr>
      <w:r>
        <w:t>Score =</w:t>
      </w:r>
      <w:r w:rsidR="007D1D8A">
        <w:t>1</w:t>
      </w:r>
      <w:r w:rsidR="007C4B30">
        <w:t>.</w:t>
      </w:r>
      <w:r w:rsidR="000E3CD6">
        <w:t>3</w:t>
      </w:r>
      <w:r>
        <w:t>, documented “MFS= 1.3”</w:t>
      </w:r>
      <w:r w:rsidR="007C4B30">
        <w:t xml:space="preserve"> (because </w:t>
      </w:r>
      <w:r w:rsidR="00CF68D4">
        <w:t xml:space="preserve">the </w:t>
      </w:r>
      <w:r w:rsidR="007C4B30">
        <w:t xml:space="preserve">child </w:t>
      </w:r>
      <w:r w:rsidR="0002350F">
        <w:t xml:space="preserve">forcefully </w:t>
      </w:r>
      <w:r w:rsidR="00064595">
        <w:t>cr</w:t>
      </w:r>
      <w:r w:rsidR="00CF68D4">
        <w:t>ied</w:t>
      </w:r>
      <w:r w:rsidR="00064595">
        <w:t xml:space="preserve"> </w:t>
      </w:r>
      <w:r w:rsidR="00CF68D4">
        <w:t>during the</w:t>
      </w:r>
      <w:r w:rsidR="00064595">
        <w:t xml:space="preserve"> dental intervention </w:t>
      </w:r>
      <w:r w:rsidR="007C4B30">
        <w:t xml:space="preserve">and participated in </w:t>
      </w:r>
      <w:r w:rsidR="000E3CD6">
        <w:t>6</w:t>
      </w:r>
      <w:r w:rsidR="007D1D8A">
        <w:t>/10</w:t>
      </w:r>
      <w:r w:rsidR="007C4B30">
        <w:t xml:space="preserve"> elements of the visit</w:t>
      </w:r>
      <w:r w:rsidR="00A900B3">
        <w:t>)</w:t>
      </w:r>
      <w:r>
        <w:t>.</w:t>
      </w:r>
      <w:r w:rsidR="007D1D8A">
        <w:t xml:space="preserve"> </w:t>
      </w:r>
    </w:p>
    <w:p w14:paraId="7451B4B7" w14:textId="220E3000" w:rsidR="00756A4D" w:rsidRDefault="007C4B30" w:rsidP="00821D97">
      <w:pPr>
        <w:ind w:left="-450"/>
      </w:pPr>
      <w:r>
        <w:t xml:space="preserve">EXAMPLE 2- </w:t>
      </w:r>
      <w:r w:rsidR="0002350F">
        <w:t xml:space="preserve">Pt hesitant but completes weight/height and walk to suite, </w:t>
      </w:r>
      <w:r w:rsidR="007D1D8A">
        <w:t xml:space="preserve">refuses </w:t>
      </w:r>
      <w:r w:rsidR="00B50BAE">
        <w:t xml:space="preserve">(no yelling or fussing) </w:t>
      </w:r>
      <w:r w:rsidR="007D1D8A">
        <w:t xml:space="preserve">dental chair but </w:t>
      </w:r>
      <w:r>
        <w:t xml:space="preserve">sits on mom’s lap, </w:t>
      </w:r>
      <w:r w:rsidR="00B50BAE">
        <w:t xml:space="preserve">bib and glasses not used, </w:t>
      </w:r>
      <w:r w:rsidR="00064595">
        <w:t xml:space="preserve">allows dental assistant to </w:t>
      </w:r>
      <w:r w:rsidR="007D1D8A">
        <w:t>examine</w:t>
      </w:r>
      <w:r w:rsidR="0002350F">
        <w:t>,</w:t>
      </w:r>
      <w:r w:rsidR="007D1D8A">
        <w:t xml:space="preserve"> </w:t>
      </w:r>
      <w:r w:rsidR="00064595">
        <w:t>brush</w:t>
      </w:r>
      <w:r w:rsidR="0002350F">
        <w:t xml:space="preserve">, </w:t>
      </w:r>
      <w:r w:rsidR="00064595">
        <w:t xml:space="preserve">but not floss </w:t>
      </w:r>
      <w:r w:rsidR="0002350F">
        <w:t xml:space="preserve">teeth </w:t>
      </w:r>
      <w:r w:rsidR="00064595">
        <w:t xml:space="preserve">(turns head </w:t>
      </w:r>
      <w:r w:rsidR="0005256F">
        <w:t>but does not yell or fuss</w:t>
      </w:r>
      <w:r w:rsidR="00064595">
        <w:t xml:space="preserve">).  </w:t>
      </w:r>
      <w:r w:rsidR="007D1D8A">
        <w:t>X-rays and polish not attempted due to refusal w flossing</w:t>
      </w:r>
      <w:r w:rsidR="000E3CD6">
        <w:t>.</w:t>
      </w:r>
      <w:r w:rsidR="007D1D8A">
        <w:t xml:space="preserve">  </w:t>
      </w:r>
      <w:r w:rsidR="00064595">
        <w:t xml:space="preserve">When dentist arrives, the pt </w:t>
      </w:r>
      <w:r w:rsidR="007D1D8A">
        <w:t xml:space="preserve">opens mouth for exam and tolerates fluoride varnish placement before visit ends.  </w:t>
      </w:r>
    </w:p>
    <w:p w14:paraId="1B5AFEBA" w14:textId="6BB30BD6" w:rsidR="001D7B24" w:rsidRDefault="00E74CF1" w:rsidP="00E74CF1">
      <w:pPr>
        <w:ind w:left="-450"/>
      </w:pPr>
      <w:r>
        <w:t>Score=</w:t>
      </w:r>
      <w:r w:rsidR="007D1D8A">
        <w:t xml:space="preserve"> </w:t>
      </w:r>
      <w:r w:rsidR="0002350F">
        <w:t>3</w:t>
      </w:r>
      <w:r w:rsidR="007D1D8A">
        <w:t>.2</w:t>
      </w:r>
      <w:r>
        <w:t>, documented “MFS= 3.2”</w:t>
      </w:r>
      <w:r w:rsidR="007D1D8A">
        <w:t xml:space="preserve"> (because child was </w:t>
      </w:r>
      <w:r w:rsidR="0005256F">
        <w:t>uncooperative for flossing</w:t>
      </w:r>
      <w:r w:rsidR="007D1D8A">
        <w:t xml:space="preserve"> but calm and participated in 5/10 (50%) of elements of the visit. </w:t>
      </w:r>
    </w:p>
    <w:p w14:paraId="4EDA1477" w14:textId="1F4FFFA9" w:rsidR="00CB42AB" w:rsidRDefault="00CB42AB" w:rsidP="00E74CF1">
      <w:pPr>
        <w:ind w:left="-450"/>
      </w:pPr>
    </w:p>
    <w:p w14:paraId="5B0FB57C" w14:textId="51F4AD1E" w:rsidR="00CB42AB" w:rsidRDefault="00CB42AB" w:rsidP="00E74CF1">
      <w:pPr>
        <w:ind w:left="-450"/>
      </w:pPr>
    </w:p>
    <w:p w14:paraId="55B28D1B" w14:textId="77777777" w:rsidR="008748BA" w:rsidRPr="008748BA" w:rsidRDefault="008748BA" w:rsidP="008748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8748BA">
        <w:rPr>
          <w:rFonts w:ascii="Arial" w:eastAsia="Times New Roman" w:hAnsi="Arial" w:cs="Arial"/>
          <w:b/>
          <w:bCs/>
          <w:color w:val="000000"/>
        </w:rPr>
        <w:t>Modified Frankl Behavior and Participation Assessment</w:t>
      </w:r>
    </w:p>
    <w:tbl>
      <w:tblPr>
        <w:tblStyle w:val="TableGrid"/>
        <w:tblpPr w:leftFromText="180" w:rightFromText="180" w:vertAnchor="text" w:horzAnchor="margin" w:tblpY="516"/>
        <w:tblW w:w="12325" w:type="dxa"/>
        <w:tblLayout w:type="fixed"/>
        <w:tblLook w:val="04A0" w:firstRow="1" w:lastRow="0" w:firstColumn="1" w:lastColumn="0" w:noHBand="0" w:noVBand="1"/>
      </w:tblPr>
      <w:tblGrid>
        <w:gridCol w:w="355"/>
        <w:gridCol w:w="810"/>
        <w:gridCol w:w="4500"/>
        <w:gridCol w:w="630"/>
        <w:gridCol w:w="810"/>
        <w:gridCol w:w="5220"/>
      </w:tblGrid>
      <w:tr w:rsidR="008748BA" w14:paraId="43E22AC8" w14:textId="77777777" w:rsidTr="003237F7">
        <w:tc>
          <w:tcPr>
            <w:tcW w:w="355" w:type="dxa"/>
          </w:tcPr>
          <w:p w14:paraId="46651FAB" w14:textId="3EB0A837" w:rsidR="008748BA" w:rsidRPr="008748BA" w:rsidRDefault="008748BA" w:rsidP="0087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07CBCBD" w14:textId="77777777" w:rsidR="008748BA" w:rsidRPr="008748BA" w:rsidRDefault="008748BA" w:rsidP="008748BA">
            <w:pPr>
              <w:jc w:val="center"/>
              <w:rPr>
                <w:b/>
              </w:rPr>
            </w:pPr>
            <w:r w:rsidRPr="008748BA">
              <w:rPr>
                <w:b/>
              </w:rPr>
              <w:t>Today score</w:t>
            </w:r>
          </w:p>
        </w:tc>
        <w:tc>
          <w:tcPr>
            <w:tcW w:w="4500" w:type="dxa"/>
          </w:tcPr>
          <w:p w14:paraId="3C615B6D" w14:textId="77777777" w:rsidR="008748BA" w:rsidRPr="00EC441D" w:rsidRDefault="008748BA" w:rsidP="008748BA">
            <w:pPr>
              <w:rPr>
                <w:b/>
                <w:sz w:val="26"/>
                <w:szCs w:val="26"/>
              </w:rPr>
            </w:pPr>
            <w:r w:rsidRPr="00EC441D">
              <w:rPr>
                <w:b/>
                <w:sz w:val="26"/>
                <w:szCs w:val="26"/>
              </w:rPr>
              <w:t>Behavior</w:t>
            </w:r>
          </w:p>
          <w:p w14:paraId="7DFD4A59" w14:textId="77777777" w:rsidR="008748BA" w:rsidRPr="008748BA" w:rsidRDefault="008748BA" w:rsidP="008748BA">
            <w:pPr>
              <w:rPr>
                <w:sz w:val="20"/>
                <w:szCs w:val="20"/>
              </w:rPr>
            </w:pPr>
            <w:r w:rsidRPr="008748BA">
              <w:rPr>
                <w:sz w:val="20"/>
                <w:szCs w:val="20"/>
              </w:rPr>
              <w:t xml:space="preserve">How the Child Presents </w:t>
            </w:r>
          </w:p>
        </w:tc>
        <w:tc>
          <w:tcPr>
            <w:tcW w:w="630" w:type="dxa"/>
          </w:tcPr>
          <w:p w14:paraId="791A2BCB" w14:textId="1A3210D6" w:rsidR="008748BA" w:rsidRPr="008748BA" w:rsidRDefault="008748BA" w:rsidP="00874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C0F0780" w14:textId="77777777" w:rsidR="008748BA" w:rsidRPr="008748BA" w:rsidRDefault="008748BA" w:rsidP="008748BA">
            <w:pPr>
              <w:jc w:val="center"/>
              <w:rPr>
                <w:b/>
              </w:rPr>
            </w:pPr>
            <w:r w:rsidRPr="008748BA">
              <w:rPr>
                <w:b/>
              </w:rPr>
              <w:t>Today score</w:t>
            </w:r>
          </w:p>
        </w:tc>
        <w:tc>
          <w:tcPr>
            <w:tcW w:w="5220" w:type="dxa"/>
          </w:tcPr>
          <w:p w14:paraId="679FA3F9" w14:textId="77777777" w:rsidR="008748BA" w:rsidRPr="00EC441D" w:rsidRDefault="008748BA" w:rsidP="008748BA">
            <w:pPr>
              <w:rPr>
                <w:b/>
                <w:sz w:val="26"/>
                <w:szCs w:val="26"/>
              </w:rPr>
            </w:pPr>
            <w:r w:rsidRPr="00EC441D">
              <w:rPr>
                <w:b/>
                <w:sz w:val="26"/>
                <w:szCs w:val="26"/>
              </w:rPr>
              <w:t>Participation</w:t>
            </w:r>
          </w:p>
          <w:p w14:paraId="726265A4" w14:textId="77777777" w:rsidR="008748BA" w:rsidRPr="008748BA" w:rsidRDefault="008748BA" w:rsidP="008748BA">
            <w:pPr>
              <w:rPr>
                <w:sz w:val="20"/>
                <w:szCs w:val="20"/>
              </w:rPr>
            </w:pPr>
            <w:r w:rsidRPr="008748BA">
              <w:rPr>
                <w:sz w:val="20"/>
                <w:szCs w:val="20"/>
              </w:rPr>
              <w:t>How Tx Went/Ability to get visit elements completed</w:t>
            </w:r>
          </w:p>
        </w:tc>
      </w:tr>
      <w:tr w:rsidR="008748BA" w14:paraId="6FC675B2" w14:textId="77777777" w:rsidTr="003237F7">
        <w:tc>
          <w:tcPr>
            <w:tcW w:w="355" w:type="dxa"/>
          </w:tcPr>
          <w:p w14:paraId="56900B34" w14:textId="77777777" w:rsidR="008748BA" w:rsidRDefault="008748BA" w:rsidP="008748BA">
            <w:r>
              <w:t>1</w:t>
            </w:r>
          </w:p>
        </w:tc>
        <w:tc>
          <w:tcPr>
            <w:tcW w:w="810" w:type="dxa"/>
          </w:tcPr>
          <w:p w14:paraId="6F0AADD8" w14:textId="77777777" w:rsidR="008748BA" w:rsidRDefault="008748BA" w:rsidP="008748BA"/>
        </w:tc>
        <w:tc>
          <w:tcPr>
            <w:tcW w:w="4500" w:type="dxa"/>
          </w:tcPr>
          <w:p w14:paraId="07BC1D26" w14:textId="77777777" w:rsidR="008748BA" w:rsidRPr="008748BA" w:rsidRDefault="008748BA" w:rsidP="008748BA">
            <w:pPr>
              <w:rPr>
                <w:sz w:val="20"/>
                <w:szCs w:val="20"/>
              </w:rPr>
            </w:pPr>
            <w:proofErr w:type="gramStart"/>
            <w:r w:rsidRPr="008748BA">
              <w:rPr>
                <w:sz w:val="20"/>
                <w:szCs w:val="20"/>
              </w:rPr>
              <w:t>Definitely negative</w:t>
            </w:r>
            <w:proofErr w:type="gramEnd"/>
            <w:r w:rsidRPr="008748BA">
              <w:rPr>
                <w:sz w:val="20"/>
                <w:szCs w:val="20"/>
              </w:rPr>
              <w:t>.  Forceful crying, yelling, fearful, combative, any other signs of extreme negativism.</w:t>
            </w:r>
          </w:p>
        </w:tc>
        <w:tc>
          <w:tcPr>
            <w:tcW w:w="630" w:type="dxa"/>
          </w:tcPr>
          <w:p w14:paraId="56B70103" w14:textId="77777777" w:rsidR="008748BA" w:rsidRDefault="008748BA" w:rsidP="008748BA">
            <w:r>
              <w:t>1</w:t>
            </w:r>
          </w:p>
        </w:tc>
        <w:tc>
          <w:tcPr>
            <w:tcW w:w="810" w:type="dxa"/>
          </w:tcPr>
          <w:p w14:paraId="45AEB17F" w14:textId="77777777" w:rsidR="008748BA" w:rsidRDefault="008748BA" w:rsidP="008748BA"/>
        </w:tc>
        <w:tc>
          <w:tcPr>
            <w:tcW w:w="5220" w:type="dxa"/>
          </w:tcPr>
          <w:p w14:paraId="59DC3412" w14:textId="2941E28E" w:rsidR="008748BA" w:rsidRPr="008748BA" w:rsidRDefault="008748BA" w:rsidP="008748BA">
            <w:pPr>
              <w:rPr>
                <w:sz w:val="20"/>
                <w:szCs w:val="20"/>
              </w:rPr>
            </w:pPr>
            <w:r w:rsidRPr="008748BA">
              <w:rPr>
                <w:sz w:val="20"/>
                <w:szCs w:val="20"/>
              </w:rPr>
              <w:t>Not able to participate, Completed 0</w:t>
            </w:r>
            <w:r w:rsidR="00A6598E">
              <w:rPr>
                <w:sz w:val="20"/>
                <w:szCs w:val="20"/>
              </w:rPr>
              <w:t>-10</w:t>
            </w:r>
            <w:r w:rsidRPr="008748BA">
              <w:rPr>
                <w:sz w:val="20"/>
                <w:szCs w:val="20"/>
              </w:rPr>
              <w:t>% (</w:t>
            </w:r>
            <w:r w:rsidR="00A6598E">
              <w:rPr>
                <w:sz w:val="20"/>
                <w:szCs w:val="20"/>
              </w:rPr>
              <w:t>1</w:t>
            </w:r>
            <w:r w:rsidRPr="008748BA">
              <w:rPr>
                <w:sz w:val="20"/>
                <w:szCs w:val="20"/>
              </w:rPr>
              <w:t>/10) of the visit elements</w:t>
            </w:r>
          </w:p>
        </w:tc>
      </w:tr>
      <w:tr w:rsidR="008748BA" w14:paraId="15248CD0" w14:textId="77777777" w:rsidTr="003237F7">
        <w:tc>
          <w:tcPr>
            <w:tcW w:w="355" w:type="dxa"/>
          </w:tcPr>
          <w:p w14:paraId="2B9E21BB" w14:textId="77777777" w:rsidR="008748BA" w:rsidRDefault="008748BA" w:rsidP="008748BA">
            <w:r>
              <w:t>2</w:t>
            </w:r>
          </w:p>
        </w:tc>
        <w:tc>
          <w:tcPr>
            <w:tcW w:w="810" w:type="dxa"/>
          </w:tcPr>
          <w:p w14:paraId="6C80C458" w14:textId="77777777" w:rsidR="008748BA" w:rsidRDefault="008748BA" w:rsidP="008748BA"/>
        </w:tc>
        <w:tc>
          <w:tcPr>
            <w:tcW w:w="4500" w:type="dxa"/>
          </w:tcPr>
          <w:p w14:paraId="22F953C4" w14:textId="77777777" w:rsidR="008748BA" w:rsidRPr="008748BA" w:rsidRDefault="008748BA" w:rsidP="008748BA">
            <w:pPr>
              <w:rPr>
                <w:sz w:val="20"/>
                <w:szCs w:val="20"/>
              </w:rPr>
            </w:pPr>
            <w:r w:rsidRPr="008748BA">
              <w:rPr>
                <w:sz w:val="20"/>
                <w:szCs w:val="20"/>
              </w:rPr>
              <w:t>Negative.  Uncooperative with fussing but able to be soothed, sullen, withdrawn, clinging to parent.</w:t>
            </w:r>
          </w:p>
        </w:tc>
        <w:tc>
          <w:tcPr>
            <w:tcW w:w="630" w:type="dxa"/>
          </w:tcPr>
          <w:p w14:paraId="520F39FA" w14:textId="77777777" w:rsidR="008748BA" w:rsidRDefault="008748BA" w:rsidP="008748BA">
            <w:r>
              <w:t>2</w:t>
            </w:r>
          </w:p>
        </w:tc>
        <w:tc>
          <w:tcPr>
            <w:tcW w:w="810" w:type="dxa"/>
          </w:tcPr>
          <w:p w14:paraId="2D30195E" w14:textId="77777777" w:rsidR="008748BA" w:rsidRDefault="008748BA" w:rsidP="008748BA"/>
        </w:tc>
        <w:tc>
          <w:tcPr>
            <w:tcW w:w="5220" w:type="dxa"/>
          </w:tcPr>
          <w:p w14:paraId="2949F40E" w14:textId="5B258817" w:rsidR="008748BA" w:rsidRPr="008748BA" w:rsidRDefault="008748BA" w:rsidP="008748BA">
            <w:pPr>
              <w:rPr>
                <w:sz w:val="20"/>
                <w:szCs w:val="20"/>
              </w:rPr>
            </w:pPr>
            <w:r w:rsidRPr="008748BA">
              <w:rPr>
                <w:sz w:val="20"/>
                <w:szCs w:val="20"/>
              </w:rPr>
              <w:t>Participated a little, completed 1</w:t>
            </w:r>
            <w:r w:rsidR="00A6598E">
              <w:rPr>
                <w:sz w:val="20"/>
                <w:szCs w:val="20"/>
              </w:rPr>
              <w:t>1</w:t>
            </w:r>
            <w:r w:rsidRPr="008748BA">
              <w:rPr>
                <w:sz w:val="20"/>
                <w:szCs w:val="20"/>
              </w:rPr>
              <w:t>-50% (</w:t>
            </w:r>
            <w:r w:rsidR="00A6598E">
              <w:rPr>
                <w:sz w:val="20"/>
                <w:szCs w:val="20"/>
              </w:rPr>
              <w:t>2</w:t>
            </w:r>
            <w:r w:rsidRPr="008748BA">
              <w:rPr>
                <w:sz w:val="20"/>
                <w:szCs w:val="20"/>
              </w:rPr>
              <w:t>-5/10) of the visit elements</w:t>
            </w:r>
          </w:p>
        </w:tc>
      </w:tr>
      <w:tr w:rsidR="008748BA" w14:paraId="36BF813B" w14:textId="77777777" w:rsidTr="003237F7">
        <w:tc>
          <w:tcPr>
            <w:tcW w:w="355" w:type="dxa"/>
          </w:tcPr>
          <w:p w14:paraId="363AC53B" w14:textId="77777777" w:rsidR="008748BA" w:rsidRDefault="008748BA" w:rsidP="008748BA">
            <w:r>
              <w:t>3</w:t>
            </w:r>
          </w:p>
        </w:tc>
        <w:tc>
          <w:tcPr>
            <w:tcW w:w="810" w:type="dxa"/>
          </w:tcPr>
          <w:p w14:paraId="07AD2EB8" w14:textId="77777777" w:rsidR="008748BA" w:rsidRDefault="008748BA" w:rsidP="008748BA"/>
        </w:tc>
        <w:tc>
          <w:tcPr>
            <w:tcW w:w="4500" w:type="dxa"/>
          </w:tcPr>
          <w:p w14:paraId="19E60ADC" w14:textId="77777777" w:rsidR="008748BA" w:rsidRPr="008748BA" w:rsidRDefault="008748BA" w:rsidP="008748BA">
            <w:pPr>
              <w:rPr>
                <w:sz w:val="20"/>
                <w:szCs w:val="20"/>
              </w:rPr>
            </w:pPr>
            <w:r w:rsidRPr="008748BA">
              <w:rPr>
                <w:sz w:val="20"/>
                <w:szCs w:val="20"/>
              </w:rPr>
              <w:t xml:space="preserve">Positive.  Cautious but willing.  Uncooperative at times but no crying or yelling.  </w:t>
            </w:r>
          </w:p>
        </w:tc>
        <w:tc>
          <w:tcPr>
            <w:tcW w:w="630" w:type="dxa"/>
          </w:tcPr>
          <w:p w14:paraId="293B4E60" w14:textId="77777777" w:rsidR="008748BA" w:rsidRDefault="008748BA" w:rsidP="008748BA">
            <w:r>
              <w:t>3</w:t>
            </w:r>
          </w:p>
        </w:tc>
        <w:tc>
          <w:tcPr>
            <w:tcW w:w="810" w:type="dxa"/>
          </w:tcPr>
          <w:p w14:paraId="633A720B" w14:textId="77777777" w:rsidR="008748BA" w:rsidRDefault="008748BA" w:rsidP="008748BA"/>
        </w:tc>
        <w:tc>
          <w:tcPr>
            <w:tcW w:w="5220" w:type="dxa"/>
          </w:tcPr>
          <w:p w14:paraId="5436008A" w14:textId="77777777" w:rsidR="008748BA" w:rsidRPr="008748BA" w:rsidRDefault="008748BA" w:rsidP="008748BA">
            <w:pPr>
              <w:rPr>
                <w:sz w:val="20"/>
                <w:szCs w:val="20"/>
              </w:rPr>
            </w:pPr>
            <w:r w:rsidRPr="008748BA">
              <w:rPr>
                <w:sz w:val="20"/>
                <w:szCs w:val="20"/>
              </w:rPr>
              <w:t>Mostly participated, completed 51-99% (6-9) of the visit elements</w:t>
            </w:r>
          </w:p>
        </w:tc>
      </w:tr>
      <w:tr w:rsidR="008748BA" w14:paraId="733A381E" w14:textId="77777777" w:rsidTr="003237F7">
        <w:tc>
          <w:tcPr>
            <w:tcW w:w="355" w:type="dxa"/>
          </w:tcPr>
          <w:p w14:paraId="6BCD78C4" w14:textId="77777777" w:rsidR="008748BA" w:rsidRDefault="008748BA" w:rsidP="008748BA">
            <w:r>
              <w:t>4</w:t>
            </w:r>
          </w:p>
        </w:tc>
        <w:tc>
          <w:tcPr>
            <w:tcW w:w="810" w:type="dxa"/>
          </w:tcPr>
          <w:p w14:paraId="449EEA38" w14:textId="77777777" w:rsidR="008748BA" w:rsidRDefault="008748BA" w:rsidP="008748BA"/>
        </w:tc>
        <w:tc>
          <w:tcPr>
            <w:tcW w:w="4500" w:type="dxa"/>
          </w:tcPr>
          <w:p w14:paraId="1F8C394B" w14:textId="77777777" w:rsidR="008748BA" w:rsidRPr="008748BA" w:rsidRDefault="008748BA" w:rsidP="008748BA">
            <w:pPr>
              <w:rPr>
                <w:sz w:val="20"/>
                <w:szCs w:val="20"/>
              </w:rPr>
            </w:pPr>
            <w:proofErr w:type="gramStart"/>
            <w:r w:rsidRPr="008748BA">
              <w:rPr>
                <w:sz w:val="20"/>
                <w:szCs w:val="20"/>
              </w:rPr>
              <w:t>Definitely positive</w:t>
            </w:r>
            <w:proofErr w:type="gramEnd"/>
            <w:r w:rsidRPr="008748BA">
              <w:rPr>
                <w:sz w:val="20"/>
                <w:szCs w:val="20"/>
              </w:rPr>
              <w:t>.  Good rapport with the dentist, interested, laughing, smiling, happy, engaged.</w:t>
            </w:r>
          </w:p>
        </w:tc>
        <w:tc>
          <w:tcPr>
            <w:tcW w:w="630" w:type="dxa"/>
          </w:tcPr>
          <w:p w14:paraId="617EA8A4" w14:textId="77777777" w:rsidR="008748BA" w:rsidRDefault="008748BA" w:rsidP="008748BA">
            <w:r>
              <w:t>4</w:t>
            </w:r>
          </w:p>
        </w:tc>
        <w:tc>
          <w:tcPr>
            <w:tcW w:w="810" w:type="dxa"/>
          </w:tcPr>
          <w:p w14:paraId="531896D6" w14:textId="77777777" w:rsidR="008748BA" w:rsidRDefault="008748BA" w:rsidP="008748BA"/>
        </w:tc>
        <w:tc>
          <w:tcPr>
            <w:tcW w:w="5220" w:type="dxa"/>
          </w:tcPr>
          <w:p w14:paraId="715F61DC" w14:textId="77777777" w:rsidR="008748BA" w:rsidRPr="008748BA" w:rsidRDefault="008748BA" w:rsidP="008748BA">
            <w:pPr>
              <w:rPr>
                <w:sz w:val="20"/>
                <w:szCs w:val="20"/>
              </w:rPr>
            </w:pPr>
            <w:r w:rsidRPr="008748BA">
              <w:rPr>
                <w:sz w:val="20"/>
                <w:szCs w:val="20"/>
              </w:rPr>
              <w:t>Full participation, completed 100% (10/10) of the visit elements</w:t>
            </w:r>
          </w:p>
        </w:tc>
      </w:tr>
    </w:tbl>
    <w:p w14:paraId="32A2424C" w14:textId="1B87D934" w:rsidR="008748BA" w:rsidRDefault="008748BA" w:rsidP="008748BA"/>
    <w:p w14:paraId="45A44E92" w14:textId="4B671719" w:rsidR="008748BA" w:rsidRDefault="008748BA" w:rsidP="008748BA"/>
    <w:p w14:paraId="4CEDEEAD" w14:textId="5EEA3F75" w:rsidR="008748BA" w:rsidRDefault="008748BA" w:rsidP="008748BA"/>
    <w:p w14:paraId="5B9158D3" w14:textId="72097103" w:rsidR="008748BA" w:rsidRDefault="008748BA" w:rsidP="008748BA"/>
    <w:p w14:paraId="6F41828A" w14:textId="3F39CB1D" w:rsidR="008748BA" w:rsidRDefault="008748BA" w:rsidP="008748BA"/>
    <w:p w14:paraId="2731EF6E" w14:textId="41BB04E9" w:rsidR="008748BA" w:rsidRDefault="008748BA" w:rsidP="008748BA"/>
    <w:p w14:paraId="3EB83018" w14:textId="3B19CD34" w:rsidR="008748BA" w:rsidRDefault="008748BA" w:rsidP="008748BA"/>
    <w:p w14:paraId="4445C29C" w14:textId="77777777" w:rsidR="008748BA" w:rsidRDefault="008748BA" w:rsidP="008748BA">
      <w:pPr>
        <w:rPr>
          <w:u w:val="single"/>
        </w:rPr>
      </w:pPr>
    </w:p>
    <w:p w14:paraId="67E21E7A" w14:textId="1EF8A7B0" w:rsidR="008748BA" w:rsidRPr="008748BA" w:rsidRDefault="008748BA" w:rsidP="008748BA">
      <w:r>
        <w:rPr>
          <w:u w:val="single"/>
        </w:rPr>
        <w:t>Score</w:t>
      </w:r>
      <w:r>
        <w:t xml:space="preserve">: </w:t>
      </w:r>
    </w:p>
    <w:sectPr w:rsidR="008748BA" w:rsidRPr="008748BA" w:rsidSect="00756A4D">
      <w:type w:val="continuous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96C"/>
    <w:multiLevelType w:val="hybridMultilevel"/>
    <w:tmpl w:val="FF78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60542"/>
    <w:multiLevelType w:val="hybridMultilevel"/>
    <w:tmpl w:val="D45A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2686"/>
    <w:multiLevelType w:val="hybridMultilevel"/>
    <w:tmpl w:val="6C845C2E"/>
    <w:lvl w:ilvl="0" w:tplc="59BE353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B0918"/>
    <w:multiLevelType w:val="hybridMultilevel"/>
    <w:tmpl w:val="7CCAB82C"/>
    <w:lvl w:ilvl="0" w:tplc="7D70BAC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DA"/>
    <w:rsid w:val="0002350F"/>
    <w:rsid w:val="0005256F"/>
    <w:rsid w:val="00064595"/>
    <w:rsid w:val="000E3CD6"/>
    <w:rsid w:val="001D7B24"/>
    <w:rsid w:val="00250DDA"/>
    <w:rsid w:val="003237F7"/>
    <w:rsid w:val="005C4E93"/>
    <w:rsid w:val="005F1CD1"/>
    <w:rsid w:val="006462F0"/>
    <w:rsid w:val="00756A4D"/>
    <w:rsid w:val="007C4B30"/>
    <w:rsid w:val="007D1D8A"/>
    <w:rsid w:val="00821D97"/>
    <w:rsid w:val="008748BA"/>
    <w:rsid w:val="008F4CF5"/>
    <w:rsid w:val="00A6598E"/>
    <w:rsid w:val="00A900B3"/>
    <w:rsid w:val="00AB56E0"/>
    <w:rsid w:val="00B1713F"/>
    <w:rsid w:val="00B50BAE"/>
    <w:rsid w:val="00B70ABC"/>
    <w:rsid w:val="00C72058"/>
    <w:rsid w:val="00C75ACE"/>
    <w:rsid w:val="00CB42AB"/>
    <w:rsid w:val="00CF68D4"/>
    <w:rsid w:val="00D05ABD"/>
    <w:rsid w:val="00D41BF3"/>
    <w:rsid w:val="00E74CF1"/>
    <w:rsid w:val="00E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3226"/>
  <w15:chartTrackingRefBased/>
  <w15:docId w15:val="{4566FAA7-C73F-440A-8407-DBAEB5A7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Rappaport</dc:creator>
  <cp:keywords/>
  <dc:description/>
  <cp:lastModifiedBy>Kary Rappaport</cp:lastModifiedBy>
  <cp:revision>8</cp:revision>
  <cp:lastPrinted>2019-08-08T14:54:00Z</cp:lastPrinted>
  <dcterms:created xsi:type="dcterms:W3CDTF">2018-10-11T00:18:00Z</dcterms:created>
  <dcterms:modified xsi:type="dcterms:W3CDTF">2019-09-25T16:11:00Z</dcterms:modified>
</cp:coreProperties>
</file>