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184B" w14:textId="5973EFB4" w:rsidR="00376AF5" w:rsidRDefault="00376AF5" w:rsidP="00376AF5">
      <w:pPr>
        <w:rPr>
          <w:b/>
          <w:bCs/>
          <w:sz w:val="36"/>
          <w:szCs w:val="36"/>
        </w:rPr>
      </w:pPr>
      <w:r w:rsidRPr="00867C57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D525F" wp14:editId="02B1DCD2">
                <wp:simplePos x="0" y="0"/>
                <wp:positionH relativeFrom="column">
                  <wp:posOffset>3085465</wp:posOffset>
                </wp:positionH>
                <wp:positionV relativeFrom="paragraph">
                  <wp:posOffset>374015</wp:posOffset>
                </wp:positionV>
                <wp:extent cx="2905125" cy="13620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F7A75" w14:textId="66078E41" w:rsidR="009354C5" w:rsidRPr="00376AF5" w:rsidRDefault="00376AF5" w:rsidP="009354C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6AF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NHC </w:t>
                            </w:r>
                            <w:r w:rsidR="009354C5" w:rsidRPr="00376AF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 HOUSE </w:t>
                            </w:r>
                            <w:r w:rsidRPr="00376AF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RESOURCES</w:t>
                            </w:r>
                            <w:r w:rsidR="009354C5" w:rsidRPr="00376AF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9B9C102" w14:textId="5B72DE1B" w:rsidR="009354C5" w:rsidRDefault="009354C5" w:rsidP="009354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Nurse visit</w:t>
                            </w:r>
                            <w:r w:rsidR="00376AF5">
                              <w:rPr>
                                <w:sz w:val="28"/>
                                <w:szCs w:val="28"/>
                              </w:rPr>
                              <w:tab/>
                              <w:t>Clinical pharmacy</w:t>
                            </w:r>
                          </w:p>
                          <w:p w14:paraId="262E2FC9" w14:textId="224675A7" w:rsidR="009354C5" w:rsidRDefault="009354C5" w:rsidP="009354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BH visit</w:t>
                            </w:r>
                            <w:r w:rsidR="00376AF5" w:rsidRPr="00376AF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6AF5">
                              <w:rPr>
                                <w:sz w:val="28"/>
                                <w:szCs w:val="28"/>
                              </w:rPr>
                              <w:tab/>
                              <w:t>Resource desk</w:t>
                            </w:r>
                          </w:p>
                          <w:p w14:paraId="54EC057D" w14:textId="7A1FBB45" w:rsidR="009354C5" w:rsidRDefault="009354C5" w:rsidP="009354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OT visit</w:t>
                            </w:r>
                            <w:r w:rsidR="00376A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51A6572" w14:textId="660AB5A9" w:rsidR="009354C5" w:rsidRDefault="00935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D5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95pt;margin-top:29.45pt;width:228.7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">
                <v:textbox>
                  <w:txbxContent>
                    <w:p w14:paraId="726F7A75" w14:textId="66078E41" w:rsidR="009354C5" w:rsidRPr="00376AF5" w:rsidRDefault="00376AF5" w:rsidP="009354C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76AF5">
                        <w:rPr>
                          <w:b/>
                          <w:bCs/>
                          <w:sz w:val="36"/>
                          <w:szCs w:val="36"/>
                        </w:rPr>
                        <w:t xml:space="preserve">NHC </w:t>
                      </w:r>
                      <w:r w:rsidR="009354C5" w:rsidRPr="00376AF5">
                        <w:rPr>
                          <w:b/>
                          <w:bCs/>
                          <w:sz w:val="36"/>
                          <w:szCs w:val="36"/>
                        </w:rPr>
                        <w:t xml:space="preserve">IN HOUSE </w:t>
                      </w:r>
                      <w:r w:rsidRPr="00376AF5">
                        <w:rPr>
                          <w:b/>
                          <w:bCs/>
                          <w:sz w:val="36"/>
                          <w:szCs w:val="36"/>
                        </w:rPr>
                        <w:t>RESOURCES</w:t>
                      </w:r>
                      <w:r w:rsidR="009354C5" w:rsidRPr="00376AF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9B9C102" w14:textId="5B72DE1B" w:rsidR="009354C5" w:rsidRDefault="009354C5" w:rsidP="009354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Nurse visit</w:t>
                      </w:r>
                      <w:r w:rsidR="00376AF5">
                        <w:rPr>
                          <w:sz w:val="28"/>
                          <w:szCs w:val="28"/>
                        </w:rPr>
                        <w:tab/>
                      </w:r>
                      <w:r w:rsidR="00376AF5">
                        <w:rPr>
                          <w:sz w:val="28"/>
                          <w:szCs w:val="28"/>
                        </w:rPr>
                        <w:t>Clinical pharmac</w:t>
                      </w:r>
                      <w:r w:rsidR="00376AF5">
                        <w:rPr>
                          <w:sz w:val="28"/>
                          <w:szCs w:val="28"/>
                        </w:rPr>
                        <w:t>y</w:t>
                      </w:r>
                    </w:p>
                    <w:p w14:paraId="262E2FC9" w14:textId="224675A7" w:rsidR="009354C5" w:rsidRDefault="009354C5" w:rsidP="009354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BH visit</w:t>
                      </w:r>
                      <w:r w:rsidR="00376AF5" w:rsidRPr="00376AF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76AF5">
                        <w:rPr>
                          <w:sz w:val="28"/>
                          <w:szCs w:val="28"/>
                        </w:rPr>
                        <w:tab/>
                        <w:t>Resource desk</w:t>
                      </w:r>
                    </w:p>
                    <w:p w14:paraId="54EC057D" w14:textId="7A1FBB45" w:rsidR="009354C5" w:rsidRDefault="009354C5" w:rsidP="009354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OT visit</w:t>
                      </w:r>
                      <w:r w:rsidR="00376AF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51A6572" w14:textId="660AB5A9" w:rsidR="009354C5" w:rsidRDefault="009354C5"/>
                  </w:txbxContent>
                </v:textbox>
              </v:shape>
            </w:pict>
          </mc:Fallback>
        </mc:AlternateContent>
      </w:r>
    </w:p>
    <w:p w14:paraId="53114C26" w14:textId="210F0D0A" w:rsidR="009354C5" w:rsidRPr="00376AF5" w:rsidRDefault="009354C5" w:rsidP="00376AF5">
      <w:pPr>
        <w:rPr>
          <w:b/>
          <w:bCs/>
          <w:sz w:val="36"/>
          <w:szCs w:val="36"/>
        </w:rPr>
      </w:pPr>
      <w:r w:rsidRPr="00376AF5">
        <w:rPr>
          <w:b/>
          <w:bCs/>
          <w:sz w:val="36"/>
          <w:szCs w:val="36"/>
        </w:rPr>
        <w:t>COMMUNITY RESOURCES</w:t>
      </w:r>
    </w:p>
    <w:p w14:paraId="5D05E72B" w14:textId="7B6F3EA2" w:rsidR="001841EB" w:rsidRPr="00376AF5" w:rsidRDefault="001841EB">
      <w:pPr>
        <w:rPr>
          <w:color w:val="4472C4" w:themeColor="accent1"/>
          <w:sz w:val="28"/>
          <w:szCs w:val="28"/>
        </w:rPr>
      </w:pPr>
      <w:r w:rsidRPr="00376AF5">
        <w:rPr>
          <w:color w:val="4472C4" w:themeColor="accent1"/>
          <w:sz w:val="28"/>
          <w:szCs w:val="28"/>
        </w:rPr>
        <w:t xml:space="preserve">Home visitation- </w:t>
      </w:r>
    </w:p>
    <w:p w14:paraId="61434FDD" w14:textId="77777777" w:rsidR="001841EB" w:rsidRPr="00376AF5" w:rsidRDefault="001841EB" w:rsidP="009354C5">
      <w:pPr>
        <w:pStyle w:val="ListParagraph"/>
        <w:numPr>
          <w:ilvl w:val="0"/>
          <w:numId w:val="2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Nurse Family Partnership</w:t>
      </w:r>
    </w:p>
    <w:p w14:paraId="7B9687F2" w14:textId="77777777" w:rsidR="001841EB" w:rsidRPr="00376AF5" w:rsidRDefault="001841EB" w:rsidP="009354C5">
      <w:pPr>
        <w:pStyle w:val="ListParagraph"/>
        <w:numPr>
          <w:ilvl w:val="0"/>
          <w:numId w:val="2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CACOON</w:t>
      </w:r>
    </w:p>
    <w:p w14:paraId="0851D93E" w14:textId="77777777" w:rsidR="001841EB" w:rsidRPr="00376AF5" w:rsidRDefault="001841EB" w:rsidP="009354C5">
      <w:pPr>
        <w:pStyle w:val="ListParagraph"/>
        <w:numPr>
          <w:ilvl w:val="0"/>
          <w:numId w:val="2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Babies First</w:t>
      </w:r>
    </w:p>
    <w:p w14:paraId="2E41000B" w14:textId="7B748E2D" w:rsidR="001841EB" w:rsidRPr="00376AF5" w:rsidRDefault="001841EB" w:rsidP="009354C5">
      <w:pPr>
        <w:pStyle w:val="ListParagraph"/>
        <w:numPr>
          <w:ilvl w:val="0"/>
          <w:numId w:val="2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Healthy Families</w:t>
      </w:r>
    </w:p>
    <w:p w14:paraId="2159DC5B" w14:textId="363A88CF" w:rsidR="001841EB" w:rsidRPr="00376AF5" w:rsidRDefault="00376AF5" w:rsidP="001841EB">
      <w:pPr>
        <w:rPr>
          <w:color w:val="4472C4" w:themeColor="accent1"/>
          <w:sz w:val="28"/>
          <w:szCs w:val="28"/>
        </w:rPr>
      </w:pPr>
      <w:r w:rsidRPr="009354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E7BC44" wp14:editId="61858FBF">
                <wp:simplePos x="0" y="0"/>
                <wp:positionH relativeFrom="column">
                  <wp:posOffset>3189767</wp:posOffset>
                </wp:positionH>
                <wp:positionV relativeFrom="paragraph">
                  <wp:posOffset>228067</wp:posOffset>
                </wp:positionV>
                <wp:extent cx="2800350" cy="465706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657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7719" w14:textId="660C632C" w:rsidR="00376AF5" w:rsidRPr="00376AF5" w:rsidRDefault="00376AF5" w:rsidP="009354C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6AF5">
                              <w:rPr>
                                <w:b/>
                                <w:sz w:val="36"/>
                                <w:szCs w:val="36"/>
                              </w:rPr>
                              <w:t>COMMUNITY RESOURCES</w:t>
                            </w:r>
                          </w:p>
                          <w:p w14:paraId="03E5A709" w14:textId="4E094951" w:rsidR="009354C5" w:rsidRPr="00376AF5" w:rsidRDefault="009354C5" w:rsidP="009354C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Care Coordination- </w:t>
                            </w:r>
                          </w:p>
                          <w:p w14:paraId="1C45C0D0" w14:textId="77777777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DHS for kids w DD</w:t>
                            </w:r>
                          </w:p>
                          <w:p w14:paraId="3B02BC69" w14:textId="77777777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211</w:t>
                            </w:r>
                          </w:p>
                          <w:p w14:paraId="7302E19B" w14:textId="77777777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Help Me Grow</w:t>
                            </w:r>
                          </w:p>
                          <w:p w14:paraId="5095F2DD" w14:textId="5BE87D28" w:rsidR="009354C5" w:rsidRPr="00376AF5" w:rsidRDefault="009354C5" w:rsidP="009354C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Mental health</w:t>
                            </w:r>
                            <w:r w:rsidR="003C15B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118381C7" w14:textId="6977EB3B" w:rsidR="00325DC3" w:rsidRDefault="00325DC3" w:rsidP="009354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Hawthorne Walk-in &amp; Crisis line</w:t>
                            </w:r>
                          </w:p>
                          <w:p w14:paraId="2392F65B" w14:textId="20F92815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Morrison Child and Family Services</w:t>
                            </w:r>
                          </w:p>
                          <w:p w14:paraId="5801D461" w14:textId="77777777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LifeWorks</w:t>
                            </w:r>
                          </w:p>
                          <w:p w14:paraId="593D667A" w14:textId="77777777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Firefly</w:t>
                            </w:r>
                          </w:p>
                          <w:p w14:paraId="23913CF9" w14:textId="77777777" w:rsidR="009354C5" w:rsidRPr="009354C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Wolf Pack</w:t>
                            </w:r>
                          </w:p>
                          <w:p w14:paraId="15DCF074" w14:textId="01166185" w:rsidR="009354C5" w:rsidRPr="00376AF5" w:rsidRDefault="009354C5" w:rsidP="009354C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Behavioral supports</w:t>
                            </w:r>
                            <w:r w:rsidR="003C15B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8015D5E" w14:textId="77777777" w:rsidR="009354C5" w:rsidRPr="00376AF5" w:rsidRDefault="009354C5" w:rsidP="009354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40" w:hanging="27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AF5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Parent-Child Interaction Therapy (PCIT) ages 2-6 (Lifeworks and Morrison Child and Family Services)</w:t>
                            </w:r>
                          </w:p>
                          <w:p w14:paraId="2D2BCA32" w14:textId="6B5057F6" w:rsidR="009354C5" w:rsidRDefault="00935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7BC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1.15pt;margin-top:17.95pt;width:220.5pt;height:366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" stroked="f">
                <v:textbox>
                  <w:txbxContent>
                    <w:p w14:paraId="554E7719" w14:textId="660C632C" w:rsidR="00376AF5" w:rsidRPr="00376AF5" w:rsidRDefault="00376AF5" w:rsidP="009354C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76AF5">
                        <w:rPr>
                          <w:b/>
                          <w:sz w:val="36"/>
                          <w:szCs w:val="36"/>
                        </w:rPr>
                        <w:t>COMMUNITY RESOURCES</w:t>
                      </w:r>
                    </w:p>
                    <w:p w14:paraId="03E5A709" w14:textId="4E094951" w:rsidR="009354C5" w:rsidRPr="00376AF5" w:rsidRDefault="009354C5" w:rsidP="009354C5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Care Coordination- </w:t>
                      </w:r>
                    </w:p>
                    <w:p w14:paraId="1C45C0D0" w14:textId="77777777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DHS for kids w DD</w:t>
                      </w:r>
                    </w:p>
                    <w:p w14:paraId="3B02BC69" w14:textId="77777777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211</w:t>
                      </w:r>
                    </w:p>
                    <w:p w14:paraId="7302E19B" w14:textId="77777777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Help Me Grow</w:t>
                      </w:r>
                    </w:p>
                    <w:p w14:paraId="5095F2DD" w14:textId="5BE87D28" w:rsidR="009354C5" w:rsidRPr="00376AF5" w:rsidRDefault="009354C5" w:rsidP="009354C5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472C4" w:themeColor="accent1"/>
                          <w:sz w:val="28"/>
                          <w:szCs w:val="28"/>
                        </w:rPr>
                        <w:t>Mental health</w:t>
                      </w:r>
                      <w:r w:rsidR="003C15BC">
                        <w:rPr>
                          <w:color w:val="4472C4" w:themeColor="accent1"/>
                          <w:sz w:val="28"/>
                          <w:szCs w:val="28"/>
                        </w:rPr>
                        <w:t>-</w:t>
                      </w:r>
                    </w:p>
                    <w:p w14:paraId="118381C7" w14:textId="6977EB3B" w:rsidR="00325DC3" w:rsidRDefault="00325DC3" w:rsidP="009354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8"/>
                          <w:szCs w:val="28"/>
                        </w:rPr>
                        <w:t>Hawthorne Walk-in &amp; Crisis line</w:t>
                      </w:r>
                    </w:p>
                    <w:p w14:paraId="2392F65B" w14:textId="20F92815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Morrison Child and Family Services</w:t>
                      </w:r>
                    </w:p>
                    <w:p w14:paraId="5801D461" w14:textId="77777777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LifeWorks</w:t>
                      </w:r>
                    </w:p>
                    <w:p w14:paraId="593D667A" w14:textId="77777777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Firefly</w:t>
                      </w:r>
                    </w:p>
                    <w:p w14:paraId="23913CF9" w14:textId="77777777" w:rsidR="009354C5" w:rsidRPr="009354C5" w:rsidRDefault="009354C5" w:rsidP="009354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Wolf Pack</w:t>
                      </w:r>
                    </w:p>
                    <w:p w14:paraId="15DCF074" w14:textId="01166185" w:rsidR="009354C5" w:rsidRPr="00376AF5" w:rsidRDefault="009354C5" w:rsidP="009354C5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472C4" w:themeColor="accent1"/>
                          <w:sz w:val="28"/>
                          <w:szCs w:val="28"/>
                        </w:rPr>
                        <w:t>Behavioral supports</w:t>
                      </w:r>
                      <w:r w:rsidR="003C15BC">
                        <w:rPr>
                          <w:color w:val="4472C4" w:themeColor="accent1"/>
                          <w:sz w:val="28"/>
                          <w:szCs w:val="28"/>
                        </w:rPr>
                        <w:t>-</w:t>
                      </w:r>
                    </w:p>
                    <w:p w14:paraId="58015D5E" w14:textId="77777777" w:rsidR="009354C5" w:rsidRPr="00376AF5" w:rsidRDefault="009354C5" w:rsidP="009354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40" w:hanging="27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AF5">
                        <w:rPr>
                          <w:color w:val="404040" w:themeColor="text1" w:themeTint="BF"/>
                          <w:sz w:val="28"/>
                          <w:szCs w:val="28"/>
                        </w:rPr>
                        <w:t>Parent-Child Interaction Therapy (PCIT) ages 2-6 (Lifeworks and Morrison Child and Family Services)</w:t>
                      </w:r>
                    </w:p>
                    <w:p w14:paraId="2D2BCA32" w14:textId="6B5057F6" w:rsidR="009354C5" w:rsidRDefault="009354C5"/>
                  </w:txbxContent>
                </v:textbox>
              </v:shape>
            </w:pict>
          </mc:Fallback>
        </mc:AlternateContent>
      </w:r>
      <w:r>
        <w:rPr>
          <w:color w:val="4472C4" w:themeColor="accent1"/>
          <w:sz w:val="28"/>
          <w:szCs w:val="28"/>
        </w:rPr>
        <w:t xml:space="preserve">Free Parent </w:t>
      </w:r>
      <w:r w:rsidR="001841EB" w:rsidRPr="00376AF5">
        <w:rPr>
          <w:color w:val="4472C4" w:themeColor="accent1"/>
          <w:sz w:val="28"/>
          <w:szCs w:val="28"/>
        </w:rPr>
        <w:t xml:space="preserve">Classes- </w:t>
      </w:r>
    </w:p>
    <w:p w14:paraId="64103F9E" w14:textId="0133AB2D" w:rsidR="001841EB" w:rsidRPr="001841EB" w:rsidRDefault="001841EB" w:rsidP="009354C5">
      <w:pPr>
        <w:pStyle w:val="ListParagraph"/>
        <w:numPr>
          <w:ilvl w:val="0"/>
          <w:numId w:val="3"/>
        </w:numPr>
        <w:ind w:left="540" w:hanging="270"/>
      </w:pPr>
      <w:proofErr w:type="spellStart"/>
      <w:r w:rsidRPr="00376AF5">
        <w:rPr>
          <w:color w:val="404040" w:themeColor="text1" w:themeTint="BF"/>
          <w:sz w:val="28"/>
          <w:szCs w:val="28"/>
        </w:rPr>
        <w:t>Swindells</w:t>
      </w:r>
      <w:proofErr w:type="spellEnd"/>
      <w:r w:rsidRPr="00376AF5">
        <w:rPr>
          <w:color w:val="404040" w:themeColor="text1" w:themeTint="BF"/>
          <w:sz w:val="28"/>
          <w:szCs w:val="28"/>
        </w:rPr>
        <w:t xml:space="preserve"> </w:t>
      </w:r>
    </w:p>
    <w:p w14:paraId="0E5EA64E" w14:textId="4D5EFE91" w:rsidR="001841EB" w:rsidRPr="00376AF5" w:rsidRDefault="001841EB" w:rsidP="001841EB">
      <w:pPr>
        <w:rPr>
          <w:color w:val="4472C4" w:themeColor="accent1"/>
          <w:sz w:val="28"/>
          <w:szCs w:val="28"/>
        </w:rPr>
      </w:pPr>
      <w:r w:rsidRPr="00376AF5">
        <w:rPr>
          <w:color w:val="4472C4" w:themeColor="accent1"/>
          <w:sz w:val="28"/>
          <w:szCs w:val="28"/>
        </w:rPr>
        <w:t xml:space="preserve">Developmental support- </w:t>
      </w:r>
    </w:p>
    <w:p w14:paraId="7F4748AD" w14:textId="32BCE901" w:rsidR="001841EB" w:rsidRPr="00376AF5" w:rsidRDefault="001841EB" w:rsidP="009354C5">
      <w:pPr>
        <w:pStyle w:val="ListParagraph"/>
        <w:numPr>
          <w:ilvl w:val="0"/>
          <w:numId w:val="4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EI</w:t>
      </w:r>
    </w:p>
    <w:p w14:paraId="085167D8" w14:textId="77777777" w:rsidR="001841EB" w:rsidRPr="00376AF5" w:rsidRDefault="001841EB" w:rsidP="009354C5">
      <w:pPr>
        <w:pStyle w:val="ListParagraph"/>
        <w:numPr>
          <w:ilvl w:val="0"/>
          <w:numId w:val="4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CDRC</w:t>
      </w:r>
    </w:p>
    <w:p w14:paraId="713169EF" w14:textId="5C328C74" w:rsidR="001841EB" w:rsidRPr="00376AF5" w:rsidRDefault="001841EB" w:rsidP="009354C5">
      <w:pPr>
        <w:pStyle w:val="ListParagraph"/>
        <w:numPr>
          <w:ilvl w:val="0"/>
          <w:numId w:val="4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OT/PT/SLP</w:t>
      </w:r>
    </w:p>
    <w:p w14:paraId="3FD591B6" w14:textId="77777777" w:rsidR="001841EB" w:rsidRPr="00376AF5" w:rsidRDefault="001841EB" w:rsidP="009354C5">
      <w:pPr>
        <w:pStyle w:val="ListParagraph"/>
        <w:numPr>
          <w:ilvl w:val="0"/>
          <w:numId w:val="4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Library story hour</w:t>
      </w:r>
    </w:p>
    <w:p w14:paraId="333F2952" w14:textId="78BCB0E8" w:rsidR="001841EB" w:rsidRPr="00376AF5" w:rsidRDefault="001841EB" w:rsidP="009354C5">
      <w:pPr>
        <w:pStyle w:val="ListParagraph"/>
        <w:numPr>
          <w:ilvl w:val="0"/>
          <w:numId w:val="4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 xml:space="preserve">Parks </w:t>
      </w:r>
    </w:p>
    <w:p w14:paraId="66F3DE5E" w14:textId="6579C15C" w:rsidR="001841EB" w:rsidRDefault="001841EB" w:rsidP="001841EB">
      <w:pPr>
        <w:rPr>
          <w:sz w:val="28"/>
          <w:szCs w:val="28"/>
        </w:rPr>
      </w:pPr>
      <w:r w:rsidRPr="00376AF5">
        <w:rPr>
          <w:color w:val="4472C4" w:themeColor="accent1"/>
          <w:sz w:val="28"/>
          <w:szCs w:val="28"/>
        </w:rPr>
        <w:t xml:space="preserve">Food resources- </w:t>
      </w:r>
      <w:bookmarkStart w:id="0" w:name="_GoBack"/>
      <w:bookmarkEnd w:id="0"/>
    </w:p>
    <w:p w14:paraId="2824AA77" w14:textId="77777777" w:rsidR="001841EB" w:rsidRPr="00376AF5" w:rsidRDefault="001841EB" w:rsidP="009354C5">
      <w:pPr>
        <w:pStyle w:val="ListParagraph"/>
        <w:numPr>
          <w:ilvl w:val="0"/>
          <w:numId w:val="5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Food banks</w:t>
      </w:r>
    </w:p>
    <w:p w14:paraId="0B696FA9" w14:textId="77777777" w:rsidR="001841EB" w:rsidRPr="00376AF5" w:rsidRDefault="001841EB" w:rsidP="009354C5">
      <w:pPr>
        <w:pStyle w:val="ListParagraph"/>
        <w:numPr>
          <w:ilvl w:val="0"/>
          <w:numId w:val="5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DHS- SNAP</w:t>
      </w:r>
    </w:p>
    <w:p w14:paraId="49844E28" w14:textId="77777777" w:rsidR="001841EB" w:rsidRPr="00376AF5" w:rsidRDefault="001841EB" w:rsidP="009354C5">
      <w:pPr>
        <w:pStyle w:val="ListParagraph"/>
        <w:numPr>
          <w:ilvl w:val="0"/>
          <w:numId w:val="5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WIC</w:t>
      </w:r>
    </w:p>
    <w:p w14:paraId="269A10B2" w14:textId="77777777" w:rsidR="001841EB" w:rsidRPr="00376AF5" w:rsidRDefault="001841EB" w:rsidP="001841EB">
      <w:pPr>
        <w:rPr>
          <w:color w:val="4472C4" w:themeColor="accent1"/>
          <w:sz w:val="28"/>
          <w:szCs w:val="28"/>
        </w:rPr>
      </w:pPr>
      <w:r w:rsidRPr="00376AF5">
        <w:rPr>
          <w:color w:val="4472C4" w:themeColor="accent1"/>
          <w:sz w:val="28"/>
          <w:szCs w:val="28"/>
        </w:rPr>
        <w:t>Financial/Employment Resources-</w:t>
      </w:r>
    </w:p>
    <w:p w14:paraId="77424F2A" w14:textId="77777777" w:rsidR="001841EB" w:rsidRPr="00376AF5" w:rsidRDefault="001841EB" w:rsidP="009354C5">
      <w:pPr>
        <w:pStyle w:val="ListParagraph"/>
        <w:numPr>
          <w:ilvl w:val="0"/>
          <w:numId w:val="6"/>
        </w:numPr>
        <w:ind w:left="54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DHS- TANF</w:t>
      </w:r>
    </w:p>
    <w:p w14:paraId="57EAB355" w14:textId="77777777" w:rsidR="00325DC3" w:rsidRPr="00325DC3" w:rsidRDefault="001841EB" w:rsidP="009354C5">
      <w:pPr>
        <w:pStyle w:val="ListParagraph"/>
        <w:numPr>
          <w:ilvl w:val="0"/>
          <w:numId w:val="6"/>
        </w:numPr>
        <w:ind w:left="540" w:right="3690" w:hanging="270"/>
        <w:rPr>
          <w:color w:val="404040" w:themeColor="text1" w:themeTint="BF"/>
        </w:rPr>
      </w:pPr>
      <w:proofErr w:type="spellStart"/>
      <w:r w:rsidRPr="00376AF5">
        <w:rPr>
          <w:color w:val="404040" w:themeColor="text1" w:themeTint="BF"/>
          <w:sz w:val="28"/>
          <w:szCs w:val="28"/>
        </w:rPr>
        <w:t>Worksource</w:t>
      </w:r>
      <w:proofErr w:type="spellEnd"/>
      <w:r w:rsidRPr="00376AF5">
        <w:rPr>
          <w:color w:val="404040" w:themeColor="text1" w:themeTint="BF"/>
          <w:sz w:val="28"/>
          <w:szCs w:val="28"/>
        </w:rPr>
        <w:t xml:space="preserve"> Oregon (PCC Willow </w:t>
      </w:r>
    </w:p>
    <w:p w14:paraId="00D499AD" w14:textId="38881718" w:rsidR="001841EB" w:rsidRPr="00376AF5" w:rsidRDefault="001841EB" w:rsidP="00325DC3">
      <w:pPr>
        <w:pStyle w:val="ListParagraph"/>
        <w:ind w:left="540" w:right="369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Creek Campus)</w:t>
      </w:r>
    </w:p>
    <w:p w14:paraId="5148688D" w14:textId="77777777" w:rsidR="001841EB" w:rsidRPr="00376AF5" w:rsidRDefault="001841EB" w:rsidP="001841EB">
      <w:pPr>
        <w:rPr>
          <w:color w:val="4472C4" w:themeColor="accent1"/>
          <w:sz w:val="28"/>
          <w:szCs w:val="28"/>
        </w:rPr>
      </w:pPr>
      <w:r w:rsidRPr="00376AF5">
        <w:rPr>
          <w:color w:val="4472C4" w:themeColor="accent1"/>
          <w:sz w:val="28"/>
          <w:szCs w:val="28"/>
        </w:rPr>
        <w:t>Daycare/Preschool</w:t>
      </w:r>
    </w:p>
    <w:p w14:paraId="49F9A0F5" w14:textId="77777777" w:rsidR="001841EB" w:rsidRPr="00376AF5" w:rsidRDefault="001841EB" w:rsidP="009354C5">
      <w:pPr>
        <w:pStyle w:val="ListParagraph"/>
        <w:numPr>
          <w:ilvl w:val="0"/>
          <w:numId w:val="7"/>
        </w:numPr>
        <w:ind w:left="63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Early Head Start</w:t>
      </w:r>
    </w:p>
    <w:p w14:paraId="15ECB451" w14:textId="77777777" w:rsidR="001841EB" w:rsidRPr="00376AF5" w:rsidRDefault="001841EB" w:rsidP="009354C5">
      <w:pPr>
        <w:pStyle w:val="ListParagraph"/>
        <w:numPr>
          <w:ilvl w:val="0"/>
          <w:numId w:val="7"/>
        </w:numPr>
        <w:ind w:left="63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Head Start</w:t>
      </w:r>
    </w:p>
    <w:p w14:paraId="2823B8CA" w14:textId="77777777" w:rsidR="001841EB" w:rsidRPr="00376AF5" w:rsidRDefault="001841EB" w:rsidP="009354C5">
      <w:pPr>
        <w:pStyle w:val="ListParagraph"/>
        <w:numPr>
          <w:ilvl w:val="0"/>
          <w:numId w:val="7"/>
        </w:numPr>
        <w:ind w:left="630" w:hanging="270"/>
        <w:rPr>
          <w:color w:val="404040" w:themeColor="text1" w:themeTint="BF"/>
        </w:rPr>
      </w:pPr>
      <w:r w:rsidRPr="00376AF5">
        <w:rPr>
          <w:color w:val="404040" w:themeColor="text1" w:themeTint="BF"/>
          <w:sz w:val="28"/>
          <w:szCs w:val="28"/>
        </w:rPr>
        <w:t>DHS- Employment Related Daycare (ERDC)</w:t>
      </w:r>
    </w:p>
    <w:sectPr w:rsidR="001841EB" w:rsidRPr="00376A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AD27" w14:textId="77777777" w:rsidR="00376AF5" w:rsidRDefault="00376AF5" w:rsidP="00376AF5">
      <w:pPr>
        <w:spacing w:after="0" w:line="240" w:lineRule="auto"/>
      </w:pPr>
      <w:r>
        <w:separator/>
      </w:r>
    </w:p>
  </w:endnote>
  <w:endnote w:type="continuationSeparator" w:id="0">
    <w:p w14:paraId="0F3B63EF" w14:textId="77777777" w:rsidR="00376AF5" w:rsidRDefault="00376AF5" w:rsidP="0037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5337" w14:textId="77777777" w:rsidR="00376AF5" w:rsidRDefault="00376AF5" w:rsidP="00376AF5">
      <w:pPr>
        <w:spacing w:after="0" w:line="240" w:lineRule="auto"/>
      </w:pPr>
      <w:r>
        <w:separator/>
      </w:r>
    </w:p>
  </w:footnote>
  <w:footnote w:type="continuationSeparator" w:id="0">
    <w:p w14:paraId="7F3D2D92" w14:textId="77777777" w:rsidR="00376AF5" w:rsidRDefault="00376AF5" w:rsidP="0037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B3D0" w14:textId="2209C4E4" w:rsidR="00376AF5" w:rsidRDefault="00376AF5" w:rsidP="00376AF5">
    <w:pPr>
      <w:pStyle w:val="Header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BD31347" wp14:editId="24324625">
          <wp:simplePos x="0" y="0"/>
          <wp:positionH relativeFrom="column">
            <wp:posOffset>-542925</wp:posOffset>
          </wp:positionH>
          <wp:positionV relativeFrom="paragraph">
            <wp:posOffset>-295275</wp:posOffset>
          </wp:positionV>
          <wp:extent cx="1437695" cy="8616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9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4"/>
        <w:szCs w:val="44"/>
      </w:rPr>
      <w:t xml:space="preserve">PEDIATRIC &amp; FAMILY </w:t>
    </w:r>
    <w:r w:rsidRPr="00867C57">
      <w:rPr>
        <w:b/>
        <w:bCs/>
        <w:sz w:val="44"/>
        <w:szCs w:val="44"/>
      </w:rPr>
      <w:t>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408F"/>
    <w:multiLevelType w:val="hybridMultilevel"/>
    <w:tmpl w:val="FEB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1EBE"/>
    <w:multiLevelType w:val="hybridMultilevel"/>
    <w:tmpl w:val="390E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078C"/>
    <w:multiLevelType w:val="hybridMultilevel"/>
    <w:tmpl w:val="24B475AE"/>
    <w:lvl w:ilvl="0" w:tplc="9A287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7CFE"/>
    <w:multiLevelType w:val="hybridMultilevel"/>
    <w:tmpl w:val="FED0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20C4A"/>
    <w:multiLevelType w:val="hybridMultilevel"/>
    <w:tmpl w:val="4892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1C7"/>
    <w:multiLevelType w:val="hybridMultilevel"/>
    <w:tmpl w:val="D3D4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05B2"/>
    <w:multiLevelType w:val="hybridMultilevel"/>
    <w:tmpl w:val="398A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F15FB"/>
    <w:multiLevelType w:val="hybridMultilevel"/>
    <w:tmpl w:val="CA4A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5023"/>
    <w:multiLevelType w:val="hybridMultilevel"/>
    <w:tmpl w:val="18B2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2138"/>
    <w:multiLevelType w:val="hybridMultilevel"/>
    <w:tmpl w:val="3328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EB"/>
    <w:rsid w:val="001841EB"/>
    <w:rsid w:val="00325DC3"/>
    <w:rsid w:val="00376AF5"/>
    <w:rsid w:val="003C15BC"/>
    <w:rsid w:val="0043630B"/>
    <w:rsid w:val="005C4E93"/>
    <w:rsid w:val="00867C57"/>
    <w:rsid w:val="009354C5"/>
    <w:rsid w:val="00D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ACDB"/>
  <w15:chartTrackingRefBased/>
  <w15:docId w15:val="{BD6AE2BA-E66B-4897-90D8-D4088062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F5"/>
  </w:style>
  <w:style w:type="paragraph" w:styleId="Footer">
    <w:name w:val="footer"/>
    <w:basedOn w:val="Normal"/>
    <w:link w:val="FooterChar"/>
    <w:uiPriority w:val="99"/>
    <w:unhideWhenUsed/>
    <w:rsid w:val="0037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F5"/>
  </w:style>
  <w:style w:type="paragraph" w:styleId="BalloonText">
    <w:name w:val="Balloon Text"/>
    <w:basedOn w:val="Normal"/>
    <w:link w:val="BalloonTextChar"/>
    <w:uiPriority w:val="99"/>
    <w:semiHidden/>
    <w:unhideWhenUsed/>
    <w:rsid w:val="0032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Alynn Vienot</cp:lastModifiedBy>
  <cp:revision>5</cp:revision>
  <cp:lastPrinted>2020-03-11T19:18:00Z</cp:lastPrinted>
  <dcterms:created xsi:type="dcterms:W3CDTF">2019-10-01T21:39:00Z</dcterms:created>
  <dcterms:modified xsi:type="dcterms:W3CDTF">2020-10-16T23:50:00Z</dcterms:modified>
</cp:coreProperties>
</file>